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5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32 Holzfenster und Glaswände I Walter-Erbe-Realschule Tübingen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Holzfenster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